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0D" w:rsidRPr="0088696B" w:rsidRDefault="000B470D" w:rsidP="0088696B">
      <w:pPr>
        <w:jc w:val="center"/>
        <w:rPr>
          <w:b/>
          <w:sz w:val="32"/>
          <w:szCs w:val="32"/>
        </w:rPr>
      </w:pPr>
      <w:r w:rsidRPr="0088696B">
        <w:rPr>
          <w:b/>
          <w:sz w:val="32"/>
          <w:szCs w:val="32"/>
        </w:rPr>
        <w:t>Unit 1 Essay: The Proliferation of Technology</w:t>
      </w:r>
    </w:p>
    <w:p w:rsidR="000B470D" w:rsidRPr="0088696B" w:rsidRDefault="000B470D">
      <w:pPr>
        <w:rPr>
          <w:sz w:val="24"/>
          <w:szCs w:val="24"/>
        </w:rPr>
      </w:pPr>
      <w:r w:rsidRPr="0088696B">
        <w:rPr>
          <w:sz w:val="24"/>
          <w:szCs w:val="24"/>
        </w:rPr>
        <w:t xml:space="preserve">Task: Select one </w:t>
      </w:r>
      <w:r w:rsidR="00800F1B">
        <w:rPr>
          <w:sz w:val="24"/>
          <w:szCs w:val="24"/>
        </w:rPr>
        <w:t>of the questions below. Build a three -page</w:t>
      </w:r>
      <w:r w:rsidRPr="0088696B">
        <w:rPr>
          <w:sz w:val="24"/>
          <w:szCs w:val="24"/>
        </w:rPr>
        <w:t xml:space="preserve"> argument in response. Your argument should have all the components describe</w:t>
      </w:r>
      <w:r w:rsidR="001D619E">
        <w:rPr>
          <w:sz w:val="24"/>
          <w:szCs w:val="24"/>
        </w:rPr>
        <w:t>d</w:t>
      </w:r>
      <w:r w:rsidRPr="0088696B">
        <w:rPr>
          <w:sz w:val="24"/>
          <w:szCs w:val="24"/>
        </w:rPr>
        <w:t xml:space="preserve"> on the “Anatomy of an Argument” handout. You are required to use three sources from the Unit 1 Stimulus Packet, and may use additional outside sources if you choose. All sources mus</w:t>
      </w:r>
      <w:r w:rsidR="00800F1B">
        <w:rPr>
          <w:sz w:val="24"/>
          <w:szCs w:val="24"/>
        </w:rPr>
        <w:t>t be cited in proper MLA format; this includes both in-text citations and a Works Cited page.</w:t>
      </w:r>
    </w:p>
    <w:p w:rsidR="0088696B" w:rsidRPr="0088696B" w:rsidRDefault="0088696B" w:rsidP="0088696B">
      <w:pPr>
        <w:spacing w:after="0" w:line="240" w:lineRule="auto"/>
        <w:rPr>
          <w:rFonts w:eastAsia="Times New Roman" w:cstheme="minorHAnsi"/>
          <w:sz w:val="24"/>
          <w:szCs w:val="24"/>
        </w:rPr>
      </w:pPr>
    </w:p>
    <w:p w:rsidR="0088696B" w:rsidRPr="0088696B" w:rsidRDefault="0088696B" w:rsidP="0088696B">
      <w:pPr>
        <w:pStyle w:val="ListParagraph"/>
        <w:numPr>
          <w:ilvl w:val="0"/>
          <w:numId w:val="3"/>
        </w:numPr>
        <w:rPr>
          <w:rFonts w:eastAsia="Times New Roman" w:cstheme="minorHAnsi"/>
          <w:color w:val="222222"/>
          <w:sz w:val="28"/>
          <w:szCs w:val="28"/>
          <w:shd w:val="clear" w:color="auto" w:fill="FFFFFF"/>
        </w:rPr>
      </w:pPr>
      <w:r w:rsidRPr="0088696B">
        <w:rPr>
          <w:rFonts w:eastAsia="Times New Roman" w:cstheme="minorHAnsi"/>
          <w:color w:val="222222"/>
          <w:sz w:val="28"/>
          <w:szCs w:val="28"/>
          <w:shd w:val="clear" w:color="auto" w:fill="FFFFFF"/>
        </w:rPr>
        <w:t>Consider the potential consequences of technological proliferation; which pose the greatest challenges?</w:t>
      </w:r>
    </w:p>
    <w:p w:rsidR="0088696B" w:rsidRPr="0088696B" w:rsidRDefault="0088696B" w:rsidP="0088696B">
      <w:pPr>
        <w:pStyle w:val="ListParagraph"/>
        <w:numPr>
          <w:ilvl w:val="0"/>
          <w:numId w:val="3"/>
        </w:numPr>
        <w:spacing w:after="0" w:line="240" w:lineRule="auto"/>
        <w:textAlignment w:val="baseline"/>
        <w:rPr>
          <w:rFonts w:eastAsia="Times New Roman" w:cstheme="minorHAnsi"/>
          <w:color w:val="222222"/>
          <w:sz w:val="28"/>
          <w:szCs w:val="28"/>
        </w:rPr>
      </w:pPr>
      <w:r w:rsidRPr="0088696B">
        <w:rPr>
          <w:rFonts w:eastAsia="Times New Roman" w:cstheme="minorHAnsi"/>
          <w:color w:val="222222"/>
          <w:sz w:val="28"/>
          <w:szCs w:val="28"/>
          <w:shd w:val="clear" w:color="auto" w:fill="FFFFFF"/>
        </w:rPr>
        <w:t>To what degree does technology provide an effective medium for people to form meaningful connections?</w:t>
      </w:r>
    </w:p>
    <w:tbl>
      <w:tblPr>
        <w:tblStyle w:val="TableGrid"/>
        <w:tblpPr w:leftFromText="180" w:rightFromText="180" w:vertAnchor="text" w:horzAnchor="margin" w:tblpY="346"/>
        <w:tblW w:w="10255" w:type="dxa"/>
        <w:tblLook w:val="04A0" w:firstRow="1" w:lastRow="0" w:firstColumn="1" w:lastColumn="0" w:noHBand="0" w:noVBand="1"/>
      </w:tblPr>
      <w:tblGrid>
        <w:gridCol w:w="1705"/>
        <w:gridCol w:w="4683"/>
        <w:gridCol w:w="3867"/>
      </w:tblGrid>
      <w:tr w:rsidR="0088696B" w:rsidRPr="00E00EC2" w:rsidTr="00E00EC2">
        <w:tc>
          <w:tcPr>
            <w:tcW w:w="10255" w:type="dxa"/>
            <w:gridSpan w:val="3"/>
          </w:tcPr>
          <w:p w:rsidR="0088696B" w:rsidRPr="00E00EC2" w:rsidRDefault="0088696B" w:rsidP="00D95580">
            <w:pPr>
              <w:jc w:val="center"/>
              <w:rPr>
                <w:b/>
              </w:rPr>
            </w:pPr>
            <w:r w:rsidRPr="00E00EC2">
              <w:rPr>
                <w:b/>
              </w:rPr>
              <w:t>Essay 1 Timeline</w:t>
            </w:r>
          </w:p>
        </w:tc>
      </w:tr>
      <w:tr w:rsidR="0088696B" w:rsidRPr="00E00EC2" w:rsidTr="00E00EC2">
        <w:tc>
          <w:tcPr>
            <w:tcW w:w="1705" w:type="dxa"/>
          </w:tcPr>
          <w:p w:rsidR="0088696B" w:rsidRPr="00E00EC2" w:rsidRDefault="00AF40CE" w:rsidP="0088696B">
            <w:pPr>
              <w:rPr>
                <w:b/>
              </w:rPr>
            </w:pPr>
            <w:r w:rsidRPr="00E00EC2">
              <w:rPr>
                <w:b/>
              </w:rPr>
              <w:t>Date</w:t>
            </w:r>
          </w:p>
        </w:tc>
        <w:tc>
          <w:tcPr>
            <w:tcW w:w="4683" w:type="dxa"/>
          </w:tcPr>
          <w:p w:rsidR="0088696B" w:rsidRPr="00E00EC2" w:rsidRDefault="0088696B" w:rsidP="0088696B">
            <w:pPr>
              <w:rPr>
                <w:b/>
              </w:rPr>
            </w:pPr>
            <w:r w:rsidRPr="00E00EC2">
              <w:rPr>
                <w:b/>
              </w:rPr>
              <w:t>In Class</w:t>
            </w:r>
          </w:p>
        </w:tc>
        <w:tc>
          <w:tcPr>
            <w:tcW w:w="3867" w:type="dxa"/>
          </w:tcPr>
          <w:p w:rsidR="0088696B" w:rsidRPr="00E00EC2" w:rsidRDefault="0088696B" w:rsidP="0088696B">
            <w:pPr>
              <w:rPr>
                <w:b/>
              </w:rPr>
            </w:pPr>
            <w:r w:rsidRPr="00E00EC2">
              <w:rPr>
                <w:b/>
              </w:rPr>
              <w:t>At Home</w:t>
            </w:r>
          </w:p>
        </w:tc>
      </w:tr>
      <w:tr w:rsidR="0088696B" w:rsidRPr="00E00EC2" w:rsidTr="00E00EC2">
        <w:tc>
          <w:tcPr>
            <w:tcW w:w="1705" w:type="dxa"/>
          </w:tcPr>
          <w:p w:rsidR="0088696B" w:rsidRPr="00E00EC2" w:rsidRDefault="0088696B" w:rsidP="0088696B">
            <w:r w:rsidRPr="00E00EC2">
              <w:t>Tuesday 9/24</w:t>
            </w:r>
          </w:p>
        </w:tc>
        <w:tc>
          <w:tcPr>
            <w:tcW w:w="4683" w:type="dxa"/>
          </w:tcPr>
          <w:p w:rsidR="0088696B" w:rsidRPr="00E00EC2" w:rsidRDefault="00D95580" w:rsidP="0088696B">
            <w:r w:rsidRPr="00E00EC2">
              <w:t>Be curious and</w:t>
            </w:r>
            <w:r w:rsidRPr="00E00EC2">
              <w:rPr>
                <w:b/>
              </w:rPr>
              <w:t xml:space="preserve"> QUESTION</w:t>
            </w:r>
          </w:p>
          <w:p w:rsidR="00D95580" w:rsidRPr="00E00EC2" w:rsidRDefault="00D95580" w:rsidP="0088696B">
            <w:r w:rsidRPr="00E00EC2">
              <w:t xml:space="preserve">Discuss essay questions. Form a hypothesis in response to question of your choice. </w:t>
            </w:r>
          </w:p>
        </w:tc>
        <w:tc>
          <w:tcPr>
            <w:tcW w:w="3867" w:type="dxa"/>
          </w:tcPr>
          <w:p w:rsidR="00D95580" w:rsidRPr="00E00EC2" w:rsidRDefault="00D95580" w:rsidP="001D619E">
            <w:r w:rsidRPr="00E00EC2">
              <w:t>Begin reading and annotating articles from</w:t>
            </w:r>
            <w:r w:rsidR="001D619E">
              <w:t xml:space="preserve"> t</w:t>
            </w:r>
            <w:r w:rsidRPr="00E00EC2">
              <w:t>he stimulus that speak to your hypothesis.</w:t>
            </w:r>
          </w:p>
        </w:tc>
      </w:tr>
      <w:tr w:rsidR="0088696B" w:rsidRPr="00E00EC2" w:rsidTr="00E00EC2">
        <w:tc>
          <w:tcPr>
            <w:tcW w:w="1705" w:type="dxa"/>
          </w:tcPr>
          <w:p w:rsidR="0088696B" w:rsidRPr="00E00EC2" w:rsidRDefault="00D95580" w:rsidP="0088696B">
            <w:r w:rsidRPr="00E00EC2">
              <w:t>Wednesday 9/25</w:t>
            </w:r>
          </w:p>
        </w:tc>
        <w:tc>
          <w:tcPr>
            <w:tcW w:w="4683" w:type="dxa"/>
          </w:tcPr>
          <w:p w:rsidR="0088696B" w:rsidRPr="00E00EC2" w:rsidRDefault="00D95580" w:rsidP="0088696B">
            <w:pPr>
              <w:rPr>
                <w:b/>
              </w:rPr>
            </w:pPr>
            <w:r w:rsidRPr="00E00EC2">
              <w:rPr>
                <w:b/>
              </w:rPr>
              <w:t>UNDERSTAND</w:t>
            </w:r>
            <w:r w:rsidR="00AF40CE" w:rsidRPr="00E00EC2">
              <w:rPr>
                <w:b/>
              </w:rPr>
              <w:t xml:space="preserve"> and EVALUATE</w:t>
            </w:r>
          </w:p>
          <w:p w:rsidR="00D95580" w:rsidRPr="00E00EC2" w:rsidRDefault="00D95580" w:rsidP="00D95580">
            <w:r w:rsidRPr="00E00EC2">
              <w:t xml:space="preserve">Continue to read and annotate articles that speak to your hypothesis. Be certain to record evidence using </w:t>
            </w:r>
            <w:r w:rsidR="00AF40CE" w:rsidRPr="00E00EC2">
              <w:t>a system that allows easy access when writing essay. Gathering evidence w</w:t>
            </w:r>
            <w:bookmarkStart w:id="0" w:name="_GoBack"/>
            <w:bookmarkEnd w:id="0"/>
            <w:r w:rsidR="00AF40CE" w:rsidRPr="00E00EC2">
              <w:t>ill help you evaluate your hypothesis and move from hypothesis to thesis.</w:t>
            </w:r>
          </w:p>
        </w:tc>
        <w:tc>
          <w:tcPr>
            <w:tcW w:w="3867" w:type="dxa"/>
          </w:tcPr>
          <w:p w:rsidR="00AF40CE" w:rsidRPr="00E00EC2" w:rsidRDefault="00AF40CE" w:rsidP="0088696B">
            <w:pPr>
              <w:rPr>
                <w:b/>
              </w:rPr>
            </w:pPr>
            <w:r w:rsidRPr="00E00EC2">
              <w:t>Begin</w:t>
            </w:r>
            <w:r w:rsidRPr="00E00EC2">
              <w:rPr>
                <w:b/>
              </w:rPr>
              <w:t xml:space="preserve"> SYNTHESIS</w:t>
            </w:r>
          </w:p>
          <w:p w:rsidR="0088696B" w:rsidRPr="00E00EC2" w:rsidRDefault="00AF40CE" w:rsidP="0088696B">
            <w:r w:rsidRPr="00E00EC2">
              <w:t>Finalize thesis. Organize evidence from stimulus packet.</w:t>
            </w:r>
          </w:p>
        </w:tc>
      </w:tr>
      <w:tr w:rsidR="0088696B" w:rsidRPr="00E00EC2" w:rsidTr="00E00EC2">
        <w:tc>
          <w:tcPr>
            <w:tcW w:w="1705" w:type="dxa"/>
          </w:tcPr>
          <w:p w:rsidR="0088696B" w:rsidRPr="00E00EC2" w:rsidRDefault="00AF40CE" w:rsidP="0088696B">
            <w:r w:rsidRPr="00E00EC2">
              <w:t>Thursday 9/26</w:t>
            </w:r>
          </w:p>
        </w:tc>
        <w:tc>
          <w:tcPr>
            <w:tcW w:w="4683" w:type="dxa"/>
          </w:tcPr>
          <w:p w:rsidR="00E00EC2" w:rsidRPr="00E00EC2" w:rsidRDefault="00E00EC2" w:rsidP="0088696B">
            <w:pPr>
              <w:rPr>
                <w:b/>
              </w:rPr>
            </w:pPr>
            <w:r w:rsidRPr="00E00EC2">
              <w:rPr>
                <w:b/>
              </w:rPr>
              <w:t>TRANSMIT</w:t>
            </w:r>
          </w:p>
          <w:p w:rsidR="0088696B" w:rsidRPr="00E00EC2" w:rsidRDefault="00AF40CE" w:rsidP="0088696B">
            <w:r w:rsidRPr="00E00EC2">
              <w:t xml:space="preserve">Begin writing your argument.  Be certain to build ALL parts of your argument, noting the function of each. </w:t>
            </w:r>
          </w:p>
        </w:tc>
        <w:tc>
          <w:tcPr>
            <w:tcW w:w="3867" w:type="dxa"/>
          </w:tcPr>
          <w:p w:rsidR="0088696B" w:rsidRPr="00E00EC2" w:rsidRDefault="00E00EC2" w:rsidP="0088696B">
            <w:pPr>
              <w:rPr>
                <w:b/>
              </w:rPr>
            </w:pPr>
            <w:r w:rsidRPr="00E00EC2">
              <w:rPr>
                <w:b/>
              </w:rPr>
              <w:t>TRANSMIT</w:t>
            </w:r>
          </w:p>
          <w:p w:rsidR="00E00EC2" w:rsidRPr="00E00EC2" w:rsidRDefault="00E00EC2" w:rsidP="0088696B">
            <w:pPr>
              <w:rPr>
                <w:b/>
              </w:rPr>
            </w:pPr>
            <w:r w:rsidRPr="00E00EC2">
              <w:t>Continue writing your argument.  Be certain to build ALL parts of your argument, noting the function of each.</w:t>
            </w:r>
          </w:p>
        </w:tc>
      </w:tr>
      <w:tr w:rsidR="00D95580" w:rsidRPr="00E00EC2" w:rsidTr="00E00EC2">
        <w:tc>
          <w:tcPr>
            <w:tcW w:w="1705" w:type="dxa"/>
          </w:tcPr>
          <w:p w:rsidR="00D95580" w:rsidRPr="00800F1B" w:rsidRDefault="00E00EC2" w:rsidP="0088696B">
            <w:pPr>
              <w:rPr>
                <w:rFonts w:cstheme="minorHAnsi"/>
              </w:rPr>
            </w:pPr>
            <w:r w:rsidRPr="00800F1B">
              <w:rPr>
                <w:rFonts w:cstheme="minorHAnsi"/>
              </w:rPr>
              <w:t>Friday 9/26</w:t>
            </w:r>
          </w:p>
        </w:tc>
        <w:tc>
          <w:tcPr>
            <w:tcW w:w="4683" w:type="dxa"/>
          </w:tcPr>
          <w:p w:rsidR="00E00EC2" w:rsidRPr="00E00EC2" w:rsidRDefault="00E00EC2" w:rsidP="00E00EC2">
            <w:pPr>
              <w:rPr>
                <w:b/>
              </w:rPr>
            </w:pPr>
            <w:r w:rsidRPr="00E00EC2">
              <w:rPr>
                <w:b/>
              </w:rPr>
              <w:t>TRANSMIT and EVALUATE</w:t>
            </w:r>
          </w:p>
          <w:p w:rsidR="00E00EC2" w:rsidRPr="00E00EC2" w:rsidRDefault="00E00EC2" w:rsidP="0088696B">
            <w:r w:rsidRPr="00E00EC2">
              <w:t>Continue writing your argument.  Be certain to build ALL parts of your argument, noting the function of each.</w:t>
            </w:r>
          </w:p>
          <w:p w:rsidR="00D95580" w:rsidRPr="00E00EC2" w:rsidRDefault="00D95580" w:rsidP="0088696B"/>
          <w:p w:rsidR="00E00EC2" w:rsidRPr="00E00EC2" w:rsidRDefault="00E00EC2" w:rsidP="0088696B">
            <w:r w:rsidRPr="00E00EC2">
              <w:t xml:space="preserve">EVALUATE your argument. Are there “evidence holes”? If so, find additional evidence to support your argument. </w:t>
            </w:r>
          </w:p>
        </w:tc>
        <w:tc>
          <w:tcPr>
            <w:tcW w:w="3867" w:type="dxa"/>
          </w:tcPr>
          <w:p w:rsidR="00E00EC2" w:rsidRPr="00E00EC2" w:rsidRDefault="00E00EC2" w:rsidP="00E00EC2">
            <w:pPr>
              <w:rPr>
                <w:b/>
              </w:rPr>
            </w:pPr>
            <w:r w:rsidRPr="00E00EC2">
              <w:rPr>
                <w:b/>
              </w:rPr>
              <w:t>TRANSMIT and EVALUATE</w:t>
            </w:r>
          </w:p>
          <w:p w:rsidR="00E00EC2" w:rsidRPr="00E00EC2" w:rsidRDefault="00E00EC2" w:rsidP="00E00EC2">
            <w:r w:rsidRPr="00E00EC2">
              <w:t>Continue writing your argument.  Be certain to build ALL parts of your argument, noting the function of each.</w:t>
            </w:r>
          </w:p>
          <w:p w:rsidR="00E00EC2" w:rsidRPr="00E00EC2" w:rsidRDefault="00E00EC2" w:rsidP="00E00EC2"/>
          <w:p w:rsidR="00E00EC2" w:rsidRPr="00E00EC2" w:rsidRDefault="00E00EC2" w:rsidP="00E00EC2">
            <w:r w:rsidRPr="00E00EC2">
              <w:t>EVALUATE your argument. Are there “evidence holes”? If so, find additional evidence to support your argument.</w:t>
            </w:r>
          </w:p>
        </w:tc>
      </w:tr>
      <w:tr w:rsidR="00E00EC2" w:rsidRPr="00E00EC2" w:rsidTr="00E00EC2">
        <w:tc>
          <w:tcPr>
            <w:tcW w:w="1705" w:type="dxa"/>
          </w:tcPr>
          <w:p w:rsidR="00E00EC2" w:rsidRPr="00800F1B" w:rsidRDefault="00800F1B" w:rsidP="00800F1B">
            <w:pPr>
              <w:rPr>
                <w:rFonts w:cstheme="minorHAnsi"/>
              </w:rPr>
            </w:pPr>
            <w:r w:rsidRPr="00800F1B">
              <w:rPr>
                <w:rFonts w:cstheme="minorHAnsi"/>
              </w:rPr>
              <w:t>9/28-</w:t>
            </w:r>
            <w:r w:rsidRPr="00800F1B">
              <w:rPr>
                <w:rFonts w:cstheme="minorHAnsi"/>
                <w:color w:val="595959"/>
                <w:sz w:val="36"/>
                <w:szCs w:val="36"/>
              </w:rPr>
              <w:t xml:space="preserve"> </w:t>
            </w:r>
            <w:r w:rsidRPr="00800F1B">
              <w:rPr>
                <w:rFonts w:cstheme="minorHAnsi"/>
                <w:color w:val="595959"/>
              </w:rPr>
              <w:t>10/3</w:t>
            </w:r>
          </w:p>
        </w:tc>
        <w:tc>
          <w:tcPr>
            <w:tcW w:w="4683" w:type="dxa"/>
          </w:tcPr>
          <w:p w:rsidR="00E00EC2" w:rsidRPr="00E00EC2" w:rsidRDefault="00E00EC2" w:rsidP="00E00EC2">
            <w:pPr>
              <w:rPr>
                <w:b/>
              </w:rPr>
            </w:pPr>
          </w:p>
        </w:tc>
        <w:tc>
          <w:tcPr>
            <w:tcW w:w="3867" w:type="dxa"/>
          </w:tcPr>
          <w:p w:rsidR="00E00EC2" w:rsidRPr="00E00EC2" w:rsidRDefault="00800F1B" w:rsidP="00E00EC2">
            <w:pPr>
              <w:rPr>
                <w:b/>
              </w:rPr>
            </w:pPr>
            <w:r w:rsidRPr="00800F1B">
              <w:t>Continue</w:t>
            </w:r>
            <w:r>
              <w:rPr>
                <w:b/>
              </w:rPr>
              <w:t xml:space="preserve"> evaluating </w:t>
            </w:r>
            <w:r w:rsidRPr="00800F1B">
              <w:t>and</w:t>
            </w:r>
            <w:r>
              <w:rPr>
                <w:b/>
              </w:rPr>
              <w:t xml:space="preserve"> revising </w:t>
            </w:r>
            <w:r w:rsidRPr="00800F1B">
              <w:t>your</w:t>
            </w:r>
            <w:r>
              <w:rPr>
                <w:b/>
              </w:rPr>
              <w:t xml:space="preserve"> </w:t>
            </w:r>
            <w:r w:rsidRPr="00800F1B">
              <w:t>argument.</w:t>
            </w:r>
          </w:p>
        </w:tc>
      </w:tr>
      <w:tr w:rsidR="00E00EC2" w:rsidRPr="00E00EC2" w:rsidTr="00E00EC2">
        <w:tc>
          <w:tcPr>
            <w:tcW w:w="1705" w:type="dxa"/>
          </w:tcPr>
          <w:p w:rsidR="00E00EC2" w:rsidRPr="00E00EC2" w:rsidRDefault="00800F1B" w:rsidP="0088696B">
            <w:r>
              <w:t>Thurs 10/3</w:t>
            </w:r>
          </w:p>
        </w:tc>
        <w:tc>
          <w:tcPr>
            <w:tcW w:w="4683" w:type="dxa"/>
          </w:tcPr>
          <w:p w:rsidR="00E00EC2" w:rsidRPr="00800F1B" w:rsidRDefault="00800F1B" w:rsidP="00E00EC2">
            <w:r w:rsidRPr="00800F1B">
              <w:t xml:space="preserve">Essays in class for research check. </w:t>
            </w:r>
          </w:p>
        </w:tc>
        <w:tc>
          <w:tcPr>
            <w:tcW w:w="3867" w:type="dxa"/>
          </w:tcPr>
          <w:p w:rsidR="00E00EC2" w:rsidRPr="00E00EC2" w:rsidRDefault="00E00EC2" w:rsidP="00E00EC2">
            <w:pPr>
              <w:rPr>
                <w:b/>
              </w:rPr>
            </w:pPr>
          </w:p>
        </w:tc>
      </w:tr>
      <w:tr w:rsidR="00800F1B" w:rsidRPr="00E00EC2" w:rsidTr="00E00EC2">
        <w:tc>
          <w:tcPr>
            <w:tcW w:w="1705" w:type="dxa"/>
          </w:tcPr>
          <w:p w:rsidR="00800F1B" w:rsidRDefault="00800F1B" w:rsidP="0088696B">
            <w:r>
              <w:t>Friday 10/4</w:t>
            </w:r>
          </w:p>
        </w:tc>
        <w:tc>
          <w:tcPr>
            <w:tcW w:w="4683" w:type="dxa"/>
          </w:tcPr>
          <w:p w:rsidR="00800F1B" w:rsidRPr="00800F1B" w:rsidRDefault="00800F1B" w:rsidP="00E00EC2">
            <w:r>
              <w:t>Final draft of essay 1 due.</w:t>
            </w:r>
          </w:p>
        </w:tc>
        <w:tc>
          <w:tcPr>
            <w:tcW w:w="3867" w:type="dxa"/>
          </w:tcPr>
          <w:p w:rsidR="00800F1B" w:rsidRPr="00E00EC2" w:rsidRDefault="00800F1B" w:rsidP="00E00EC2">
            <w:pPr>
              <w:rPr>
                <w:b/>
              </w:rPr>
            </w:pPr>
          </w:p>
        </w:tc>
      </w:tr>
    </w:tbl>
    <w:p w:rsidR="0088696B" w:rsidRPr="00E00EC2" w:rsidRDefault="0088696B" w:rsidP="0088696B"/>
    <w:p w:rsidR="000B470D" w:rsidRPr="00E00EC2" w:rsidRDefault="000B470D"/>
    <w:p w:rsidR="000B470D" w:rsidRPr="00E00EC2" w:rsidRDefault="000B470D"/>
    <w:p w:rsidR="000B470D" w:rsidRPr="00E00EC2" w:rsidRDefault="000B470D"/>
    <w:p w:rsidR="000B470D" w:rsidRPr="00E00EC2" w:rsidRDefault="000B470D"/>
    <w:p w:rsidR="0088696B" w:rsidRPr="00E00EC2" w:rsidRDefault="0088696B"/>
    <w:p w:rsidR="0088696B" w:rsidRDefault="0088696B">
      <w:pPr>
        <w:rPr>
          <w:sz w:val="36"/>
          <w:szCs w:val="36"/>
        </w:rPr>
      </w:pPr>
    </w:p>
    <w:p w:rsidR="0088696B" w:rsidRDefault="0088696B">
      <w:pPr>
        <w:rPr>
          <w:sz w:val="36"/>
          <w:szCs w:val="36"/>
        </w:rPr>
      </w:pPr>
    </w:p>
    <w:p w:rsidR="0088696B" w:rsidRDefault="0088696B">
      <w:pPr>
        <w:rPr>
          <w:sz w:val="36"/>
          <w:szCs w:val="36"/>
        </w:rPr>
      </w:pPr>
    </w:p>
    <w:p w:rsidR="0088696B" w:rsidRDefault="0088696B">
      <w:pPr>
        <w:rPr>
          <w:sz w:val="36"/>
          <w:szCs w:val="36"/>
        </w:rPr>
      </w:pPr>
    </w:p>
    <w:p w:rsidR="0088696B" w:rsidRDefault="0088696B">
      <w:pPr>
        <w:rPr>
          <w:sz w:val="36"/>
          <w:szCs w:val="36"/>
        </w:rPr>
      </w:pPr>
    </w:p>
    <w:p w:rsidR="0088696B" w:rsidRDefault="0088696B">
      <w:pPr>
        <w:rPr>
          <w:sz w:val="36"/>
          <w:szCs w:val="36"/>
        </w:rPr>
      </w:pPr>
    </w:p>
    <w:p w:rsidR="0088696B" w:rsidRDefault="0088696B">
      <w:pPr>
        <w:rPr>
          <w:sz w:val="36"/>
          <w:szCs w:val="36"/>
        </w:rPr>
      </w:pPr>
    </w:p>
    <w:p w:rsidR="0088696B" w:rsidRDefault="0088696B">
      <w:pPr>
        <w:rPr>
          <w:sz w:val="36"/>
          <w:szCs w:val="36"/>
        </w:rPr>
      </w:pPr>
    </w:p>
    <w:p w:rsidR="0088696B" w:rsidRDefault="0088696B">
      <w:pPr>
        <w:rPr>
          <w:sz w:val="36"/>
          <w:szCs w:val="36"/>
        </w:rPr>
      </w:pPr>
    </w:p>
    <w:p w:rsidR="000B470D" w:rsidRPr="000B470D" w:rsidRDefault="000B470D">
      <w:pPr>
        <w:rPr>
          <w:sz w:val="36"/>
          <w:szCs w:val="36"/>
        </w:rPr>
      </w:pPr>
      <w:r>
        <w:rPr>
          <w:sz w:val="36"/>
          <w:szCs w:val="36"/>
        </w:rPr>
        <w:t xml:space="preserve">You should have come to class today with your answer to yesterday’s question. This is your HYPOTHESIS. To move from hypothesis to thesis, you need to research. You should have started this process You should </w:t>
      </w:r>
    </w:p>
    <w:sectPr w:rsidR="000B470D" w:rsidRPr="000B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46856"/>
    <w:multiLevelType w:val="hybridMultilevel"/>
    <w:tmpl w:val="0BF0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82E0A"/>
    <w:multiLevelType w:val="multilevel"/>
    <w:tmpl w:val="D7DC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D2147"/>
    <w:multiLevelType w:val="multilevel"/>
    <w:tmpl w:val="CE90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EB"/>
    <w:rsid w:val="000B470D"/>
    <w:rsid w:val="001D619E"/>
    <w:rsid w:val="00800F1B"/>
    <w:rsid w:val="00863CEB"/>
    <w:rsid w:val="0088696B"/>
    <w:rsid w:val="009915B6"/>
    <w:rsid w:val="009D7FB9"/>
    <w:rsid w:val="00AF40CE"/>
    <w:rsid w:val="00D95580"/>
    <w:rsid w:val="00E0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6AB8"/>
  <w15:chartTrackingRefBased/>
  <w15:docId w15:val="{B700BD1B-1851-4A38-87B5-41CE99FD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6B"/>
    <w:pPr>
      <w:ind w:left="720"/>
      <w:contextualSpacing/>
    </w:pPr>
  </w:style>
  <w:style w:type="table" w:styleId="TableGrid">
    <w:name w:val="Table Grid"/>
    <w:basedOn w:val="TableNormal"/>
    <w:uiPriority w:val="39"/>
    <w:rsid w:val="0088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Melinda</dc:creator>
  <cp:keywords/>
  <dc:description/>
  <cp:lastModifiedBy>Galusha, Justin</cp:lastModifiedBy>
  <cp:revision>4</cp:revision>
  <cp:lastPrinted>2019-09-25T13:52:00Z</cp:lastPrinted>
  <dcterms:created xsi:type="dcterms:W3CDTF">2019-09-25T12:38:00Z</dcterms:created>
  <dcterms:modified xsi:type="dcterms:W3CDTF">2019-09-25T15:50:00Z</dcterms:modified>
</cp:coreProperties>
</file>